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51EF4D" w14:textId="410D866A" w:rsidR="00F02AD6" w:rsidRDefault="00A915B6">
      <w:pPr>
        <w:pStyle w:val="Normal1"/>
        <w:rPr>
          <w:sz w:val="28"/>
          <w:szCs w:val="28"/>
        </w:rPr>
      </w:pPr>
      <w:r>
        <w:rPr>
          <w:sz w:val="28"/>
          <w:szCs w:val="28"/>
        </w:rPr>
        <w:t>x</w:t>
      </w:r>
    </w:p>
    <w:p w14:paraId="2C56353D" w14:textId="76E31901" w:rsidR="00D710F9" w:rsidRPr="00097B91" w:rsidRDefault="00423F23" w:rsidP="00097B91">
      <w:pPr>
        <w:pStyle w:val="Titel"/>
      </w:pPr>
      <w:r>
        <w:t>Referat</w:t>
      </w:r>
    </w:p>
    <w:p w14:paraId="02453DF4" w14:textId="77777777" w:rsidR="00D236F1" w:rsidRPr="00097B91" w:rsidRDefault="00D710F9" w:rsidP="00097B91">
      <w:pPr>
        <w:jc w:val="center"/>
        <w:rPr>
          <w:b/>
          <w:bCs/>
        </w:rPr>
      </w:pPr>
      <w:r w:rsidRPr="00097B91">
        <w:rPr>
          <w:b/>
          <w:bCs/>
        </w:rPr>
        <w:t>B</w:t>
      </w:r>
      <w:r w:rsidR="00D236F1" w:rsidRPr="00097B91">
        <w:rPr>
          <w:b/>
          <w:bCs/>
        </w:rPr>
        <w:t>estyrelsesmøde i Fynskredsen</w:t>
      </w:r>
    </w:p>
    <w:p w14:paraId="3566767C" w14:textId="5A1E9B33" w:rsidR="00D236F1" w:rsidRDefault="002454B9" w:rsidP="00097B91">
      <w:pPr>
        <w:jc w:val="center"/>
        <w:rPr>
          <w:b/>
          <w:bCs/>
        </w:rPr>
      </w:pPr>
      <w:r>
        <w:rPr>
          <w:b/>
          <w:bCs/>
        </w:rPr>
        <w:t xml:space="preserve">Onsdag </w:t>
      </w:r>
      <w:r w:rsidR="004376F2" w:rsidRPr="00097B91">
        <w:rPr>
          <w:b/>
          <w:bCs/>
        </w:rPr>
        <w:t xml:space="preserve">den </w:t>
      </w:r>
      <w:r>
        <w:rPr>
          <w:b/>
          <w:bCs/>
        </w:rPr>
        <w:t xml:space="preserve">11. august </w:t>
      </w:r>
      <w:r w:rsidR="004376F2" w:rsidRPr="00097B91">
        <w:rPr>
          <w:b/>
          <w:bCs/>
        </w:rPr>
        <w:t>kl. 1</w:t>
      </w:r>
      <w:r>
        <w:rPr>
          <w:b/>
          <w:bCs/>
        </w:rPr>
        <w:t>6</w:t>
      </w:r>
      <w:r w:rsidR="004376F2" w:rsidRPr="00097B91">
        <w:rPr>
          <w:b/>
          <w:bCs/>
        </w:rPr>
        <w:t>.</w:t>
      </w:r>
      <w:r>
        <w:rPr>
          <w:b/>
          <w:bCs/>
        </w:rPr>
        <w:t>0</w:t>
      </w:r>
      <w:r w:rsidR="004376F2" w:rsidRPr="00097B91">
        <w:rPr>
          <w:b/>
          <w:bCs/>
        </w:rPr>
        <w:t>0</w:t>
      </w:r>
    </w:p>
    <w:p w14:paraId="6334C93E" w14:textId="17A2115B" w:rsidR="002454B9" w:rsidRDefault="002454B9" w:rsidP="00097B91">
      <w:pPr>
        <w:jc w:val="center"/>
        <w:rPr>
          <w:b/>
          <w:bCs/>
        </w:rPr>
      </w:pPr>
      <w:r>
        <w:rPr>
          <w:b/>
          <w:bCs/>
        </w:rPr>
        <w:t xml:space="preserve">Hos Ellen Munkholm, </w:t>
      </w:r>
      <w:proofErr w:type="spellStart"/>
      <w:r>
        <w:rPr>
          <w:b/>
          <w:bCs/>
        </w:rPr>
        <w:t>Søparken</w:t>
      </w:r>
      <w:proofErr w:type="spellEnd"/>
      <w:r>
        <w:rPr>
          <w:b/>
          <w:bCs/>
        </w:rPr>
        <w:t xml:space="preserve"> 15, 5260 Odense S.</w:t>
      </w:r>
    </w:p>
    <w:p w14:paraId="3F808855" w14:textId="40FAE82A" w:rsidR="002454B9" w:rsidRDefault="002454B9" w:rsidP="00097B91">
      <w:pPr>
        <w:jc w:val="center"/>
        <w:rPr>
          <w:b/>
          <w:bCs/>
        </w:rPr>
      </w:pPr>
    </w:p>
    <w:p w14:paraId="74A97171" w14:textId="4355D6AA" w:rsidR="002454B9" w:rsidRPr="00097B91" w:rsidRDefault="002454B9" w:rsidP="00097B91">
      <w:pPr>
        <w:jc w:val="center"/>
        <w:rPr>
          <w:b/>
          <w:bCs/>
        </w:rPr>
      </w:pPr>
      <w:r>
        <w:rPr>
          <w:b/>
          <w:bCs/>
        </w:rPr>
        <w:t xml:space="preserve">Mødet </w:t>
      </w:r>
      <w:r w:rsidR="00423F23">
        <w:rPr>
          <w:b/>
          <w:bCs/>
        </w:rPr>
        <w:t>va</w:t>
      </w:r>
      <w:r>
        <w:rPr>
          <w:b/>
          <w:bCs/>
        </w:rPr>
        <w:t xml:space="preserve">r primært et planlægningsmøde </w:t>
      </w:r>
      <w:proofErr w:type="spellStart"/>
      <w:r>
        <w:rPr>
          <w:b/>
          <w:bCs/>
        </w:rPr>
        <w:t>ift</w:t>
      </w:r>
      <w:proofErr w:type="spellEnd"/>
      <w:r>
        <w:rPr>
          <w:b/>
          <w:bCs/>
        </w:rPr>
        <w:t xml:space="preserve"> medlemsmødet d 26. august for nye medlemmer.</w:t>
      </w:r>
    </w:p>
    <w:p w14:paraId="36DC3968" w14:textId="77777777" w:rsidR="00D236F1" w:rsidRPr="00097B91" w:rsidRDefault="00D236F1" w:rsidP="00097B91"/>
    <w:tbl>
      <w:tblPr>
        <w:tblStyle w:val="Tabel-Gitter"/>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221"/>
      </w:tblGrid>
      <w:tr w:rsidR="00D337B6" w:rsidRPr="009E1F2E" w14:paraId="1C27DB56" w14:textId="77777777" w:rsidTr="00345052">
        <w:tc>
          <w:tcPr>
            <w:tcW w:w="1418" w:type="dxa"/>
          </w:tcPr>
          <w:p w14:paraId="39932AC4" w14:textId="77777777" w:rsidR="00D337B6" w:rsidRPr="00097B91" w:rsidRDefault="00D337B6" w:rsidP="00097B91">
            <w:pPr>
              <w:rPr>
                <w:b/>
                <w:bCs/>
              </w:rPr>
            </w:pPr>
            <w:r w:rsidRPr="00097B91">
              <w:rPr>
                <w:b/>
                <w:bCs/>
              </w:rPr>
              <w:t>Afbud:</w:t>
            </w:r>
          </w:p>
        </w:tc>
        <w:tc>
          <w:tcPr>
            <w:tcW w:w="8221" w:type="dxa"/>
          </w:tcPr>
          <w:p w14:paraId="5DDC6ED4" w14:textId="06153E5A" w:rsidR="00622876" w:rsidRPr="001232C2" w:rsidRDefault="001232C2" w:rsidP="001232C2">
            <w:r>
              <w:t>Afbud fra Eva Poppen.</w:t>
            </w:r>
          </w:p>
          <w:p w14:paraId="6C949BBF" w14:textId="77777777" w:rsidR="00D337B6" w:rsidRPr="001232C2" w:rsidRDefault="00D337B6" w:rsidP="00CE4A60">
            <w:pPr>
              <w:pStyle w:val="Tabeloverskrift"/>
            </w:pPr>
          </w:p>
        </w:tc>
      </w:tr>
      <w:tr w:rsidR="0094717F" w:rsidRPr="009E1F2E" w14:paraId="11C43FDE" w14:textId="77777777" w:rsidTr="00345052">
        <w:tc>
          <w:tcPr>
            <w:tcW w:w="1418" w:type="dxa"/>
          </w:tcPr>
          <w:p w14:paraId="401629EA" w14:textId="77777777" w:rsidR="0094717F" w:rsidRPr="009E1F2E" w:rsidRDefault="0094717F" w:rsidP="00D337B6">
            <w:pPr>
              <w:pStyle w:val="Normal1"/>
              <w:numPr>
                <w:ilvl w:val="0"/>
                <w:numId w:val="1"/>
              </w:numPr>
              <w:ind w:hanging="894"/>
              <w:rPr>
                <w:rFonts w:asciiTheme="minorHAnsi" w:hAnsiTheme="minorHAnsi"/>
                <w:b/>
                <w:sz w:val="20"/>
                <w:szCs w:val="20"/>
              </w:rPr>
            </w:pPr>
          </w:p>
        </w:tc>
        <w:tc>
          <w:tcPr>
            <w:tcW w:w="8221" w:type="dxa"/>
          </w:tcPr>
          <w:p w14:paraId="2D52CE46" w14:textId="77777777" w:rsidR="0094717F" w:rsidRPr="009E1F2E" w:rsidRDefault="0094717F" w:rsidP="00CE4A60">
            <w:pPr>
              <w:pStyle w:val="Tabeloverskrift"/>
            </w:pPr>
            <w:r w:rsidRPr="009E1F2E">
              <w:t>Godkendelse af dagsorden</w:t>
            </w:r>
          </w:p>
          <w:p w14:paraId="5CC02C38" w14:textId="77777777" w:rsidR="00DD0E04" w:rsidRPr="009E1F2E" w:rsidRDefault="00DD0E04" w:rsidP="00097B91"/>
          <w:p w14:paraId="21C53E95" w14:textId="72CE64EB" w:rsidR="00E40232" w:rsidRPr="00423F23" w:rsidRDefault="00DD0E04" w:rsidP="00097B91">
            <w:pPr>
              <w:rPr>
                <w:b/>
                <w:bCs/>
              </w:rPr>
            </w:pPr>
            <w:r w:rsidRPr="00423F23">
              <w:rPr>
                <w:b/>
                <w:bCs/>
              </w:rPr>
              <w:t>Beslutning</w:t>
            </w:r>
          </w:p>
          <w:p w14:paraId="6BAA91F6" w14:textId="77777777" w:rsidR="00E40232" w:rsidRDefault="00423F23" w:rsidP="00097B91">
            <w:r>
              <w:t>Godkendt</w:t>
            </w:r>
          </w:p>
          <w:p w14:paraId="26FEA31C" w14:textId="499EC9A5" w:rsidR="00423F23" w:rsidRPr="009E1F2E" w:rsidRDefault="00423F23" w:rsidP="00097B91"/>
        </w:tc>
      </w:tr>
      <w:tr w:rsidR="0094717F" w:rsidRPr="009E1F2E" w14:paraId="0BA53AE3" w14:textId="77777777" w:rsidTr="00345052">
        <w:tc>
          <w:tcPr>
            <w:tcW w:w="1418" w:type="dxa"/>
          </w:tcPr>
          <w:p w14:paraId="30D2E132" w14:textId="77777777" w:rsidR="0094717F" w:rsidRPr="009E1F2E" w:rsidRDefault="0094717F" w:rsidP="00D337B6">
            <w:pPr>
              <w:pStyle w:val="Normal1"/>
              <w:numPr>
                <w:ilvl w:val="0"/>
                <w:numId w:val="1"/>
              </w:numPr>
              <w:ind w:hanging="894"/>
              <w:rPr>
                <w:rFonts w:asciiTheme="minorHAnsi" w:hAnsiTheme="minorHAnsi"/>
                <w:b/>
                <w:sz w:val="20"/>
                <w:szCs w:val="20"/>
              </w:rPr>
            </w:pPr>
          </w:p>
        </w:tc>
        <w:tc>
          <w:tcPr>
            <w:tcW w:w="8221" w:type="dxa"/>
          </w:tcPr>
          <w:p w14:paraId="5850BA24" w14:textId="4D703A4C" w:rsidR="00DD0E04" w:rsidRDefault="002454B9" w:rsidP="00097B91">
            <w:pPr>
              <w:rPr>
                <w:b/>
                <w:bCs/>
              </w:rPr>
            </w:pPr>
            <w:r>
              <w:rPr>
                <w:b/>
                <w:bCs/>
              </w:rPr>
              <w:t xml:space="preserve">Planlægning </w:t>
            </w:r>
            <w:proofErr w:type="spellStart"/>
            <w:r>
              <w:rPr>
                <w:b/>
                <w:bCs/>
              </w:rPr>
              <w:t>ift</w:t>
            </w:r>
            <w:proofErr w:type="spellEnd"/>
            <w:r>
              <w:rPr>
                <w:b/>
                <w:bCs/>
              </w:rPr>
              <w:t xml:space="preserve"> medlemsmødet d 26. august for nye medlemmer</w:t>
            </w:r>
          </w:p>
          <w:p w14:paraId="6579658D" w14:textId="7D39BA4B" w:rsidR="002454B9" w:rsidRDefault="002454B9" w:rsidP="00097B91"/>
          <w:p w14:paraId="2AACDAEA" w14:textId="0772282C" w:rsidR="002454B9" w:rsidRDefault="002454B9" w:rsidP="00097B91">
            <w:r>
              <w:t>Der vedhæftes invitation/opslag fra Parkinson Post. Dette er udsendt til alle nye medlemmer. I alt er der således sendt invitation til 15</w:t>
            </w:r>
            <w:r w:rsidR="00774ECD">
              <w:t>2</w:t>
            </w:r>
            <w:r>
              <w:t xml:space="preserve"> medlemsskaber omfattende i alt </w:t>
            </w:r>
            <w:r w:rsidR="00BE61EC">
              <w:t>2</w:t>
            </w:r>
            <w:r w:rsidR="00774ECD">
              <w:t>3</w:t>
            </w:r>
            <w:r w:rsidR="00BE61EC">
              <w:t xml:space="preserve">9 personer. </w:t>
            </w:r>
            <w:r w:rsidR="00774ECD">
              <w:t xml:space="preserve">På nuværende tidspunkt er der tilmeldt 37 nye medlemmer + repræsentanter for bestyrelse, klubber mfl. Der er </w:t>
            </w:r>
            <w:proofErr w:type="spellStart"/>
            <w:r w:rsidR="00774ECD">
              <w:t>dd</w:t>
            </w:r>
            <w:proofErr w:type="spellEnd"/>
            <w:r w:rsidR="00774ECD">
              <w:t xml:space="preserve"> (4. august) udsendt reminder om seneste tilmeldingsfrist (12. august) til alle nye medlemmer.</w:t>
            </w:r>
          </w:p>
          <w:p w14:paraId="22458B7E" w14:textId="77777777" w:rsidR="00BE61EC" w:rsidRPr="009E1F2E" w:rsidRDefault="00BE61EC" w:rsidP="00097B91"/>
          <w:p w14:paraId="5F8738B6" w14:textId="0AABFD3C" w:rsidR="0094717F" w:rsidRPr="0043097A" w:rsidRDefault="00DD0E04" w:rsidP="00097B91">
            <w:pPr>
              <w:rPr>
                <w:b/>
                <w:bCs/>
              </w:rPr>
            </w:pPr>
            <w:r w:rsidRPr="00774ECD">
              <w:rPr>
                <w:b/>
                <w:bCs/>
              </w:rPr>
              <w:t>Beslutning</w:t>
            </w:r>
          </w:p>
          <w:p w14:paraId="03C285EF" w14:textId="239CE038" w:rsidR="00E40232" w:rsidRDefault="00423F23" w:rsidP="00097B91">
            <w:r>
              <w:t xml:space="preserve">Efter tilmeldingsfristens udløb er der i alt </w:t>
            </w:r>
            <w:r w:rsidR="007243A4">
              <w:t xml:space="preserve">tilmeldt </w:t>
            </w:r>
            <w:r w:rsidR="007243A4" w:rsidRPr="00F848CD">
              <w:rPr>
                <w:b/>
                <w:bCs/>
              </w:rPr>
              <w:t>57 nye medlemmer</w:t>
            </w:r>
            <w:r w:rsidR="007243A4">
              <w:t xml:space="preserve">. Hertil kommer medlemmer fra bestyrelsen og klubledere med </w:t>
            </w:r>
            <w:r w:rsidR="00B15D03">
              <w:t xml:space="preserve">pt </w:t>
            </w:r>
            <w:r w:rsidR="0000147A">
              <w:t>14, men mangler tilsagn fra 2 (Svendborg og Nyborg)</w:t>
            </w:r>
            <w:r w:rsidR="00A739DA">
              <w:t xml:space="preserve">. </w:t>
            </w:r>
            <w:proofErr w:type="spellStart"/>
            <w:r w:rsidR="00A739DA">
              <w:t>Dvs</w:t>
            </w:r>
            <w:proofErr w:type="spellEnd"/>
            <w:r w:rsidR="00A739DA">
              <w:t xml:space="preserve"> formentlig </w:t>
            </w:r>
            <w:r w:rsidR="00A739DA" w:rsidRPr="00273562">
              <w:rPr>
                <w:b/>
                <w:bCs/>
              </w:rPr>
              <w:t>73 deltagere</w:t>
            </w:r>
            <w:r w:rsidR="003628F4">
              <w:t>.</w:t>
            </w:r>
          </w:p>
          <w:p w14:paraId="5452805C" w14:textId="7C133637" w:rsidR="003628F4" w:rsidRDefault="003628F4" w:rsidP="00097B91"/>
          <w:p w14:paraId="0333DBBF" w14:textId="75528C98" w:rsidR="001B0492" w:rsidRDefault="003628F4" w:rsidP="00097B91">
            <w:r>
              <w:t>Tilmeldinger af nye medlemmer</w:t>
            </w:r>
            <w:r w:rsidR="00520C4E">
              <w:t xml:space="preserve"> (</w:t>
            </w:r>
            <w:proofErr w:type="spellStart"/>
            <w:r w:rsidR="00520C4E">
              <w:t>incl</w:t>
            </w:r>
            <w:proofErr w:type="spellEnd"/>
            <w:r w:rsidR="00520C4E">
              <w:t xml:space="preserve"> pårørende)</w:t>
            </w:r>
            <w:r>
              <w:t xml:space="preserve"> fordeler sig således:</w:t>
            </w:r>
            <w:r>
              <w:br/>
            </w:r>
          </w:p>
          <w:tbl>
            <w:tblPr>
              <w:tblW w:w="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16"/>
              <w:gridCol w:w="1316"/>
              <w:gridCol w:w="1316"/>
            </w:tblGrid>
            <w:tr w:rsidR="00B1275A" w14:paraId="2DE809D3" w14:textId="5119F967" w:rsidTr="00624E86">
              <w:trPr>
                <w:trHeight w:val="300"/>
              </w:trPr>
              <w:tc>
                <w:tcPr>
                  <w:tcW w:w="2616" w:type="dxa"/>
                  <w:shd w:val="clear" w:color="D9E1F2" w:fill="D9E1F2"/>
                  <w:noWrap/>
                  <w:vAlign w:val="bottom"/>
                  <w:hideMark/>
                </w:tcPr>
                <w:p w14:paraId="7781F0B2" w14:textId="32DE34B3" w:rsidR="00B1275A" w:rsidRDefault="00B1275A" w:rsidP="001B0492">
                  <w:pPr>
                    <w:rPr>
                      <w:b/>
                      <w:bCs/>
                    </w:rPr>
                  </w:pPr>
                  <w:r>
                    <w:rPr>
                      <w:b/>
                      <w:bCs/>
                    </w:rPr>
                    <w:t>Kommune</w:t>
                  </w:r>
                </w:p>
              </w:tc>
              <w:tc>
                <w:tcPr>
                  <w:tcW w:w="1316" w:type="dxa"/>
                  <w:shd w:val="clear" w:color="auto" w:fill="auto"/>
                  <w:noWrap/>
                  <w:vAlign w:val="bottom"/>
                  <w:hideMark/>
                </w:tcPr>
                <w:p w14:paraId="4EFBD35A" w14:textId="77777777" w:rsidR="00B1275A" w:rsidRDefault="00B1275A" w:rsidP="001B0492">
                  <w:pPr>
                    <w:jc w:val="right"/>
                    <w:rPr>
                      <w:b/>
                      <w:bCs/>
                    </w:rPr>
                  </w:pPr>
                  <w:r>
                    <w:rPr>
                      <w:b/>
                      <w:bCs/>
                    </w:rPr>
                    <w:t>Deltagere</w:t>
                  </w:r>
                </w:p>
              </w:tc>
              <w:tc>
                <w:tcPr>
                  <w:tcW w:w="1316" w:type="dxa"/>
                </w:tcPr>
                <w:p w14:paraId="6C81CD51" w14:textId="5B0AF408" w:rsidR="00B1275A" w:rsidRDefault="005E0D09" w:rsidP="001B0492">
                  <w:pPr>
                    <w:jc w:val="right"/>
                    <w:rPr>
                      <w:b/>
                      <w:bCs/>
                    </w:rPr>
                  </w:pPr>
                  <w:r>
                    <w:rPr>
                      <w:b/>
                      <w:bCs/>
                    </w:rPr>
                    <w:t xml:space="preserve">Heraf </w:t>
                  </w:r>
                  <w:r>
                    <w:rPr>
                      <w:b/>
                      <w:bCs/>
                    </w:rPr>
                    <w:br/>
                  </w:r>
                  <w:proofErr w:type="spellStart"/>
                  <w:r>
                    <w:rPr>
                      <w:b/>
                      <w:bCs/>
                    </w:rPr>
                    <w:t>ungegrp</w:t>
                  </w:r>
                  <w:proofErr w:type="spellEnd"/>
                  <w:r w:rsidR="000C5396">
                    <w:rPr>
                      <w:b/>
                      <w:bCs/>
                    </w:rPr>
                    <w:t xml:space="preserve"> </w:t>
                  </w:r>
                  <w:r w:rsidR="00863308">
                    <w:rPr>
                      <w:b/>
                      <w:bCs/>
                    </w:rPr>
                    <w:t>*)</w:t>
                  </w:r>
                </w:p>
              </w:tc>
            </w:tr>
            <w:tr w:rsidR="00B1275A" w14:paraId="7A969887" w14:textId="50AD5B84" w:rsidTr="00624E86">
              <w:trPr>
                <w:trHeight w:val="300"/>
              </w:trPr>
              <w:tc>
                <w:tcPr>
                  <w:tcW w:w="2616" w:type="dxa"/>
                  <w:shd w:val="clear" w:color="auto" w:fill="auto"/>
                  <w:noWrap/>
                  <w:vAlign w:val="bottom"/>
                  <w:hideMark/>
                </w:tcPr>
                <w:p w14:paraId="39CDAD3C" w14:textId="16F20A90" w:rsidR="00B1275A" w:rsidRDefault="00B1275A" w:rsidP="001B0492">
                  <w:r>
                    <w:t>Assens</w:t>
                  </w:r>
                </w:p>
              </w:tc>
              <w:tc>
                <w:tcPr>
                  <w:tcW w:w="1316" w:type="dxa"/>
                  <w:shd w:val="clear" w:color="auto" w:fill="auto"/>
                  <w:noWrap/>
                  <w:vAlign w:val="bottom"/>
                  <w:hideMark/>
                </w:tcPr>
                <w:p w14:paraId="227B9883" w14:textId="77777777" w:rsidR="00B1275A" w:rsidRDefault="00B1275A" w:rsidP="001B0492">
                  <w:pPr>
                    <w:jc w:val="right"/>
                  </w:pPr>
                  <w:r>
                    <w:t>4</w:t>
                  </w:r>
                </w:p>
              </w:tc>
              <w:tc>
                <w:tcPr>
                  <w:tcW w:w="1316" w:type="dxa"/>
                </w:tcPr>
                <w:p w14:paraId="259CB3A4" w14:textId="7036C66E" w:rsidR="00B1275A" w:rsidRDefault="005E0D09" w:rsidP="001B0492">
                  <w:pPr>
                    <w:jc w:val="right"/>
                  </w:pPr>
                  <w:r>
                    <w:t>0</w:t>
                  </w:r>
                </w:p>
              </w:tc>
            </w:tr>
            <w:tr w:rsidR="00B1275A" w14:paraId="62F513E6" w14:textId="35002F45" w:rsidTr="00624E86">
              <w:trPr>
                <w:trHeight w:val="300"/>
              </w:trPr>
              <w:tc>
                <w:tcPr>
                  <w:tcW w:w="2616" w:type="dxa"/>
                  <w:shd w:val="clear" w:color="auto" w:fill="auto"/>
                  <w:noWrap/>
                  <w:vAlign w:val="bottom"/>
                  <w:hideMark/>
                </w:tcPr>
                <w:p w14:paraId="7E66630F" w14:textId="77777777" w:rsidR="00B1275A" w:rsidRDefault="00B1275A" w:rsidP="001B0492">
                  <w:r>
                    <w:t>Langeland</w:t>
                  </w:r>
                </w:p>
              </w:tc>
              <w:tc>
                <w:tcPr>
                  <w:tcW w:w="1316" w:type="dxa"/>
                  <w:shd w:val="clear" w:color="auto" w:fill="auto"/>
                  <w:noWrap/>
                  <w:vAlign w:val="bottom"/>
                  <w:hideMark/>
                </w:tcPr>
                <w:p w14:paraId="38F32592" w14:textId="77777777" w:rsidR="00B1275A" w:rsidRDefault="00B1275A" w:rsidP="001B0492">
                  <w:pPr>
                    <w:jc w:val="right"/>
                  </w:pPr>
                  <w:r>
                    <w:t>1</w:t>
                  </w:r>
                </w:p>
              </w:tc>
              <w:tc>
                <w:tcPr>
                  <w:tcW w:w="1316" w:type="dxa"/>
                </w:tcPr>
                <w:p w14:paraId="63224973" w14:textId="006763E0" w:rsidR="00B1275A" w:rsidRDefault="005E0D09" w:rsidP="001B0492">
                  <w:pPr>
                    <w:jc w:val="right"/>
                  </w:pPr>
                  <w:r>
                    <w:t>1</w:t>
                  </w:r>
                </w:p>
              </w:tc>
            </w:tr>
            <w:tr w:rsidR="00B1275A" w14:paraId="664D9E2F" w14:textId="572CFE23" w:rsidTr="00624E86">
              <w:trPr>
                <w:trHeight w:val="300"/>
              </w:trPr>
              <w:tc>
                <w:tcPr>
                  <w:tcW w:w="2616" w:type="dxa"/>
                  <w:shd w:val="clear" w:color="auto" w:fill="auto"/>
                  <w:noWrap/>
                  <w:vAlign w:val="bottom"/>
                  <w:hideMark/>
                </w:tcPr>
                <w:p w14:paraId="6F0951CB" w14:textId="77777777" w:rsidR="00B1275A" w:rsidRDefault="00B1275A" w:rsidP="001B0492">
                  <w:r>
                    <w:t>Middelfart</w:t>
                  </w:r>
                </w:p>
              </w:tc>
              <w:tc>
                <w:tcPr>
                  <w:tcW w:w="1316" w:type="dxa"/>
                  <w:shd w:val="clear" w:color="auto" w:fill="auto"/>
                  <w:noWrap/>
                  <w:vAlign w:val="bottom"/>
                  <w:hideMark/>
                </w:tcPr>
                <w:p w14:paraId="5393C085" w14:textId="77777777" w:rsidR="00B1275A" w:rsidRDefault="00B1275A" w:rsidP="001B0492">
                  <w:pPr>
                    <w:jc w:val="right"/>
                  </w:pPr>
                  <w:r>
                    <w:t>10</w:t>
                  </w:r>
                </w:p>
              </w:tc>
              <w:tc>
                <w:tcPr>
                  <w:tcW w:w="1316" w:type="dxa"/>
                </w:tcPr>
                <w:p w14:paraId="741E5868" w14:textId="0D9707E1" w:rsidR="00B1275A" w:rsidRDefault="000C5396" w:rsidP="001B0492">
                  <w:pPr>
                    <w:jc w:val="right"/>
                  </w:pPr>
                  <w:r>
                    <w:t>4</w:t>
                  </w:r>
                </w:p>
              </w:tc>
            </w:tr>
            <w:tr w:rsidR="00B1275A" w14:paraId="4AAC3FFF" w14:textId="5D3C53BF" w:rsidTr="00624E86">
              <w:trPr>
                <w:trHeight w:val="300"/>
              </w:trPr>
              <w:tc>
                <w:tcPr>
                  <w:tcW w:w="2616" w:type="dxa"/>
                  <w:shd w:val="clear" w:color="auto" w:fill="auto"/>
                  <w:noWrap/>
                  <w:vAlign w:val="bottom"/>
                  <w:hideMark/>
                </w:tcPr>
                <w:p w14:paraId="4ABA522E" w14:textId="77777777" w:rsidR="00B1275A" w:rsidRDefault="00B1275A" w:rsidP="001B0492">
                  <w:r>
                    <w:t>Nordfyns</w:t>
                  </w:r>
                </w:p>
              </w:tc>
              <w:tc>
                <w:tcPr>
                  <w:tcW w:w="1316" w:type="dxa"/>
                  <w:shd w:val="clear" w:color="auto" w:fill="auto"/>
                  <w:noWrap/>
                  <w:vAlign w:val="bottom"/>
                  <w:hideMark/>
                </w:tcPr>
                <w:p w14:paraId="68EF9822" w14:textId="77777777" w:rsidR="00B1275A" w:rsidRDefault="00B1275A" w:rsidP="001B0492">
                  <w:pPr>
                    <w:jc w:val="right"/>
                  </w:pPr>
                  <w:r>
                    <w:t>3</w:t>
                  </w:r>
                </w:p>
              </w:tc>
              <w:tc>
                <w:tcPr>
                  <w:tcW w:w="1316" w:type="dxa"/>
                </w:tcPr>
                <w:p w14:paraId="6E65A684" w14:textId="492B483E" w:rsidR="00B1275A" w:rsidRDefault="00DE18A8" w:rsidP="001B0492">
                  <w:pPr>
                    <w:jc w:val="right"/>
                  </w:pPr>
                  <w:r>
                    <w:t>2</w:t>
                  </w:r>
                </w:p>
              </w:tc>
            </w:tr>
            <w:tr w:rsidR="00B1275A" w14:paraId="1EA28191" w14:textId="4034BD82" w:rsidTr="00624E86">
              <w:trPr>
                <w:trHeight w:val="300"/>
              </w:trPr>
              <w:tc>
                <w:tcPr>
                  <w:tcW w:w="2616" w:type="dxa"/>
                  <w:shd w:val="clear" w:color="auto" w:fill="auto"/>
                  <w:noWrap/>
                  <w:vAlign w:val="bottom"/>
                  <w:hideMark/>
                </w:tcPr>
                <w:p w14:paraId="4D1FE5D7" w14:textId="77777777" w:rsidR="00B1275A" w:rsidRDefault="00B1275A" w:rsidP="001B0492">
                  <w:r>
                    <w:t>Nyborg</w:t>
                  </w:r>
                </w:p>
              </w:tc>
              <w:tc>
                <w:tcPr>
                  <w:tcW w:w="1316" w:type="dxa"/>
                  <w:shd w:val="clear" w:color="auto" w:fill="auto"/>
                  <w:noWrap/>
                  <w:vAlign w:val="bottom"/>
                  <w:hideMark/>
                </w:tcPr>
                <w:p w14:paraId="5BC13887" w14:textId="77777777" w:rsidR="00B1275A" w:rsidRDefault="00B1275A" w:rsidP="001B0492">
                  <w:pPr>
                    <w:jc w:val="right"/>
                  </w:pPr>
                  <w:r>
                    <w:t>6</w:t>
                  </w:r>
                </w:p>
              </w:tc>
              <w:tc>
                <w:tcPr>
                  <w:tcW w:w="1316" w:type="dxa"/>
                </w:tcPr>
                <w:p w14:paraId="4256F2D4" w14:textId="594E2CB7" w:rsidR="00B1275A" w:rsidRDefault="00DE18A8" w:rsidP="001B0492">
                  <w:pPr>
                    <w:jc w:val="right"/>
                  </w:pPr>
                  <w:r>
                    <w:t>0</w:t>
                  </w:r>
                </w:p>
              </w:tc>
            </w:tr>
            <w:tr w:rsidR="00B1275A" w14:paraId="38F663FA" w14:textId="5DA97B84" w:rsidTr="00624E86">
              <w:trPr>
                <w:trHeight w:val="300"/>
              </w:trPr>
              <w:tc>
                <w:tcPr>
                  <w:tcW w:w="2616" w:type="dxa"/>
                  <w:shd w:val="clear" w:color="auto" w:fill="auto"/>
                  <w:noWrap/>
                  <w:vAlign w:val="bottom"/>
                  <w:hideMark/>
                </w:tcPr>
                <w:p w14:paraId="5B514814" w14:textId="77777777" w:rsidR="00B1275A" w:rsidRDefault="00B1275A" w:rsidP="001B0492">
                  <w:r>
                    <w:t>Odense</w:t>
                  </w:r>
                </w:p>
              </w:tc>
              <w:tc>
                <w:tcPr>
                  <w:tcW w:w="1316" w:type="dxa"/>
                  <w:shd w:val="clear" w:color="auto" w:fill="auto"/>
                  <w:noWrap/>
                  <w:vAlign w:val="bottom"/>
                  <w:hideMark/>
                </w:tcPr>
                <w:p w14:paraId="58470E24" w14:textId="77777777" w:rsidR="00B1275A" w:rsidRDefault="00B1275A" w:rsidP="001B0492">
                  <w:pPr>
                    <w:jc w:val="right"/>
                  </w:pPr>
                  <w:r>
                    <w:t>27</w:t>
                  </w:r>
                </w:p>
              </w:tc>
              <w:tc>
                <w:tcPr>
                  <w:tcW w:w="1316" w:type="dxa"/>
                </w:tcPr>
                <w:p w14:paraId="49F46060" w14:textId="71DD2FBC" w:rsidR="00B1275A" w:rsidRDefault="00472A9B" w:rsidP="001B0492">
                  <w:pPr>
                    <w:jc w:val="right"/>
                  </w:pPr>
                  <w:r>
                    <w:t>5</w:t>
                  </w:r>
                </w:p>
              </w:tc>
            </w:tr>
            <w:tr w:rsidR="00B1275A" w14:paraId="7DF074F1" w14:textId="706391BD" w:rsidTr="00624E86">
              <w:trPr>
                <w:trHeight w:val="300"/>
              </w:trPr>
              <w:tc>
                <w:tcPr>
                  <w:tcW w:w="2616" w:type="dxa"/>
                  <w:shd w:val="clear" w:color="auto" w:fill="auto"/>
                  <w:noWrap/>
                  <w:vAlign w:val="bottom"/>
                  <w:hideMark/>
                </w:tcPr>
                <w:p w14:paraId="5F66530C" w14:textId="77777777" w:rsidR="00B1275A" w:rsidRDefault="00B1275A" w:rsidP="001B0492">
                  <w:r>
                    <w:t>Svendborg</w:t>
                  </w:r>
                </w:p>
              </w:tc>
              <w:tc>
                <w:tcPr>
                  <w:tcW w:w="1316" w:type="dxa"/>
                  <w:shd w:val="clear" w:color="auto" w:fill="auto"/>
                  <w:noWrap/>
                  <w:vAlign w:val="bottom"/>
                  <w:hideMark/>
                </w:tcPr>
                <w:p w14:paraId="738CDC68" w14:textId="77777777" w:rsidR="00B1275A" w:rsidRDefault="00B1275A" w:rsidP="001B0492">
                  <w:pPr>
                    <w:jc w:val="right"/>
                  </w:pPr>
                  <w:r>
                    <w:t>6</w:t>
                  </w:r>
                </w:p>
              </w:tc>
              <w:tc>
                <w:tcPr>
                  <w:tcW w:w="1316" w:type="dxa"/>
                </w:tcPr>
                <w:p w14:paraId="36DAEE2E" w14:textId="77777777" w:rsidR="00B1275A" w:rsidRDefault="00B1275A" w:rsidP="001B0492">
                  <w:pPr>
                    <w:jc w:val="right"/>
                  </w:pPr>
                </w:p>
              </w:tc>
            </w:tr>
            <w:tr w:rsidR="00B1275A" w14:paraId="548B6C00" w14:textId="236C5CF5" w:rsidTr="00624E86">
              <w:trPr>
                <w:trHeight w:val="300"/>
              </w:trPr>
              <w:tc>
                <w:tcPr>
                  <w:tcW w:w="2616" w:type="dxa"/>
                  <w:shd w:val="clear" w:color="D9E1F2" w:fill="D9E1F2"/>
                  <w:noWrap/>
                  <w:vAlign w:val="bottom"/>
                  <w:hideMark/>
                </w:tcPr>
                <w:p w14:paraId="0CC348CD" w14:textId="77777777" w:rsidR="00B1275A" w:rsidRDefault="00B1275A" w:rsidP="001B0492">
                  <w:pPr>
                    <w:rPr>
                      <w:b/>
                      <w:bCs/>
                    </w:rPr>
                  </w:pPr>
                  <w:r>
                    <w:rPr>
                      <w:b/>
                      <w:bCs/>
                    </w:rPr>
                    <w:t>Hovedtotal</w:t>
                  </w:r>
                </w:p>
              </w:tc>
              <w:tc>
                <w:tcPr>
                  <w:tcW w:w="1316" w:type="dxa"/>
                  <w:shd w:val="clear" w:color="auto" w:fill="auto"/>
                  <w:noWrap/>
                  <w:vAlign w:val="bottom"/>
                  <w:hideMark/>
                </w:tcPr>
                <w:p w14:paraId="3ACC8EB4" w14:textId="77777777" w:rsidR="00B1275A" w:rsidRDefault="00B1275A" w:rsidP="001B0492">
                  <w:pPr>
                    <w:jc w:val="right"/>
                    <w:rPr>
                      <w:b/>
                      <w:bCs/>
                    </w:rPr>
                  </w:pPr>
                  <w:r>
                    <w:rPr>
                      <w:b/>
                      <w:bCs/>
                    </w:rPr>
                    <w:t>57</w:t>
                  </w:r>
                </w:p>
              </w:tc>
              <w:tc>
                <w:tcPr>
                  <w:tcW w:w="1316" w:type="dxa"/>
                </w:tcPr>
                <w:p w14:paraId="0F36E23F" w14:textId="2E68976F" w:rsidR="00B1275A" w:rsidRDefault="00640A6E" w:rsidP="001B0492">
                  <w:pPr>
                    <w:jc w:val="right"/>
                    <w:rPr>
                      <w:b/>
                      <w:bCs/>
                    </w:rPr>
                  </w:pPr>
                  <w:r>
                    <w:rPr>
                      <w:b/>
                      <w:bCs/>
                    </w:rPr>
                    <w:t>12</w:t>
                  </w:r>
                </w:p>
              </w:tc>
            </w:tr>
          </w:tbl>
          <w:p w14:paraId="0813D24C" w14:textId="20759225" w:rsidR="003628F4" w:rsidRDefault="00640A6E" w:rsidP="00097B91">
            <w:r>
              <w:t>*</w:t>
            </w:r>
            <w:r w:rsidR="00863308">
              <w:t>) 62 og derunder</w:t>
            </w:r>
          </w:p>
          <w:p w14:paraId="59745787" w14:textId="5F4EB7D3" w:rsidR="00F848CD" w:rsidRDefault="00F848CD" w:rsidP="00097B91"/>
          <w:p w14:paraId="69EEF510" w14:textId="351B21EF" w:rsidR="00F848CD" w:rsidRDefault="00F848CD" w:rsidP="00097B91">
            <w:r>
              <w:t>Et af de tilmeldte par</w:t>
            </w:r>
            <w:r w:rsidR="00AB026A">
              <w:t>, bosiddende i Nyborg,</w:t>
            </w:r>
            <w:r>
              <w:t xml:space="preserve"> er</w:t>
            </w:r>
            <w:r w:rsidR="00BE69AF">
              <w:t xml:space="preserve"> forældre til en ung med parkinson, der er </w:t>
            </w:r>
            <w:r w:rsidR="00BE69AF">
              <w:lastRenderedPageBreak/>
              <w:t>bosiddende på Sjælland.</w:t>
            </w:r>
            <w:r w:rsidR="00AB026A">
              <w:t xml:space="preserve"> Vi skal være opmærksom på, at deres behov for information er anderledes end øvrige deltageres</w:t>
            </w:r>
            <w:r w:rsidR="00574936">
              <w:t>.</w:t>
            </w:r>
            <w:r w:rsidR="00320CAA">
              <w:t xml:space="preserve"> </w:t>
            </w:r>
            <w:r w:rsidR="00157121">
              <w:t>Vi må forhøre os – på mødet – om det vil være mest relevant for dem at være med i gruppen med yngre – eller om de</w:t>
            </w:r>
            <w:r w:rsidR="00970E8D">
              <w:t xml:space="preserve"> vil knyttes på Nyborg-gruppen, hvor de ”hører til”.</w:t>
            </w:r>
          </w:p>
          <w:p w14:paraId="43CFDA36" w14:textId="17F31CF1" w:rsidR="0036563F" w:rsidRDefault="0036563F" w:rsidP="00097B91"/>
          <w:p w14:paraId="64AA0A10" w14:textId="60929E9B" w:rsidR="0036563F" w:rsidRDefault="0036563F" w:rsidP="00097B91">
            <w:r>
              <w:t>Vi drøftede – og aftalte – en lang række praktiske detaljer i forhold til medlemsmødet</w:t>
            </w:r>
            <w:r w:rsidR="00807801">
              <w:t xml:space="preserve"> med udgangspunkt i et lidt ældre notat, som Rebekka, Ellen og Jette havde udarbejdet som forslag til køreplan. </w:t>
            </w:r>
            <w:r w:rsidR="00A87D8B">
              <w:t>Herunder fordeling i grupperne</w:t>
            </w:r>
            <w:r w:rsidR="00786FDE">
              <w:t xml:space="preserve">. Af deltagerne fra Nordfyn </w:t>
            </w:r>
            <w:r w:rsidR="00D7378E">
              <w:t xml:space="preserve">(Morud) </w:t>
            </w:r>
            <w:r w:rsidR="00786FDE">
              <w:t xml:space="preserve">forventes et par at deltage i ungegruppen. </w:t>
            </w:r>
            <w:r w:rsidR="00D7378E">
              <w:t xml:space="preserve">Tilbage er </w:t>
            </w:r>
            <w:proofErr w:type="spellStart"/>
            <w:r w:rsidR="00D7378E">
              <w:t>en</w:t>
            </w:r>
            <w:proofErr w:type="spellEnd"/>
            <w:r w:rsidR="00D7378E">
              <w:t xml:space="preserve"> person fra Bogense, som vi foreslår knyttet på Middelfart-gruppen.</w:t>
            </w:r>
          </w:p>
          <w:p w14:paraId="09AF24FE" w14:textId="1F2ACADD" w:rsidR="00970E8D" w:rsidRDefault="00970E8D" w:rsidP="00097B91"/>
          <w:p w14:paraId="47B548AA" w14:textId="03587A26" w:rsidR="00970E8D" w:rsidRDefault="00970E8D" w:rsidP="00097B91">
            <w:r>
              <w:t xml:space="preserve">Der var en længere drøftelse om hvorvidt der skulle indledes med en sang eller ej. Efter en afstemning endte det med, at der ikke indledes med en sang, hvilket Peder havde ønsket. Dette under hensyn til at der kommer et indslag med musikalsk underholdning. </w:t>
            </w:r>
          </w:p>
          <w:p w14:paraId="7452AA17" w14:textId="22542D97" w:rsidR="00427F35" w:rsidRDefault="00427F35" w:rsidP="00097B91"/>
          <w:p w14:paraId="6E6D1558" w14:textId="77777777" w:rsidR="0085620A" w:rsidRDefault="00427F35" w:rsidP="00097B91">
            <w:r>
              <w:t>Den tidsplan, der indgår opslaget, søges fastholdt.</w:t>
            </w:r>
          </w:p>
          <w:p w14:paraId="3AD259B4" w14:textId="77777777" w:rsidR="0085620A" w:rsidRDefault="0085620A" w:rsidP="00097B91"/>
          <w:p w14:paraId="1265CFCD" w14:textId="2EEC9E9C" w:rsidR="00427F35" w:rsidRDefault="0085620A" w:rsidP="00097B91">
            <w:r>
              <w:t>Aftalt vedr. drikkevarer</w:t>
            </w:r>
            <w:r w:rsidR="000C6273">
              <w:t>,</w:t>
            </w:r>
            <w:r>
              <w:t xml:space="preserve"> at der udarbejdes en afkrydsningsseddel, hvor prisen for øl &amp; vand fremgår samt at man opfordres til at sende beløbet via </w:t>
            </w:r>
            <w:proofErr w:type="spellStart"/>
            <w:r>
              <w:t>mobilepay</w:t>
            </w:r>
            <w:proofErr w:type="spellEnd"/>
            <w:r>
              <w:t xml:space="preserve"> til Ellen Munkholm. Der vil formentlig blive en restbetaling</w:t>
            </w:r>
            <w:r w:rsidR="00784C00">
              <w:t>, som afholdes af kredsforeningen.</w:t>
            </w:r>
            <w:r w:rsidR="00427F35">
              <w:t xml:space="preserve"> </w:t>
            </w:r>
          </w:p>
          <w:p w14:paraId="468D94D2" w14:textId="40932770" w:rsidR="00512CD8" w:rsidRDefault="00512CD8" w:rsidP="00097B91"/>
          <w:p w14:paraId="685CC3C9" w14:textId="1205AEF2" w:rsidR="00512CD8" w:rsidRDefault="00512CD8" w:rsidP="00097B91">
            <w:r>
              <w:t xml:space="preserve">Aftalt at Rebekka viser </w:t>
            </w:r>
            <w:r w:rsidR="00B74E0D">
              <w:t xml:space="preserve">klublederne, hvor de skal sidde </w:t>
            </w:r>
            <w:r w:rsidR="00063F02">
              <w:t xml:space="preserve">i den sidste </w:t>
            </w:r>
            <w:r w:rsidR="00273562">
              <w:t xml:space="preserve">del af aftenen. </w:t>
            </w:r>
          </w:p>
          <w:p w14:paraId="541F05D3" w14:textId="452F4033" w:rsidR="0085620A" w:rsidRDefault="0085620A" w:rsidP="00097B91"/>
          <w:p w14:paraId="40BEC87B" w14:textId="0D7725AA" w:rsidR="0085620A" w:rsidRDefault="0085620A" w:rsidP="00097B91">
            <w:r>
              <w:t xml:space="preserve">Aftalt at bestyrelsens medlemmer mødes 1½ time før selve arrangementet </w:t>
            </w:r>
            <w:r w:rsidR="0043668C">
              <w:t>(</w:t>
            </w:r>
            <w:proofErr w:type="spellStart"/>
            <w:r w:rsidR="0043668C">
              <w:t>dvs</w:t>
            </w:r>
            <w:proofErr w:type="spellEnd"/>
            <w:r w:rsidR="0043668C">
              <w:t xml:space="preserve"> kl 16.00) </w:t>
            </w:r>
            <w:r>
              <w:t>med det formål at få sikret praktiske detaljer.</w:t>
            </w:r>
            <w:r w:rsidR="0043668C">
              <w:t xml:space="preserve"> Der er erfaring for, at </w:t>
            </w:r>
            <w:r w:rsidR="00512CD8">
              <w:t>medlemmerne møder i god tid.</w:t>
            </w:r>
            <w:r>
              <w:t xml:space="preserve"> </w:t>
            </w:r>
            <w:r w:rsidR="00784C00">
              <w:t xml:space="preserve">Christian medbringer </w:t>
            </w:r>
            <w:r w:rsidR="00BB6CA7">
              <w:t>roll-ups mv.</w:t>
            </w:r>
          </w:p>
          <w:p w14:paraId="61977D0D" w14:textId="09AE6E1A" w:rsidR="00423F23" w:rsidRPr="009E1F2E" w:rsidRDefault="00423F23" w:rsidP="00097B91"/>
        </w:tc>
      </w:tr>
      <w:tr w:rsidR="0094717F" w:rsidRPr="009E1F2E" w14:paraId="41114E17" w14:textId="77777777" w:rsidTr="00345052">
        <w:tc>
          <w:tcPr>
            <w:tcW w:w="1418" w:type="dxa"/>
          </w:tcPr>
          <w:p w14:paraId="5CD0BDCD" w14:textId="77777777" w:rsidR="0094717F" w:rsidRPr="009E1F2E" w:rsidRDefault="0094717F" w:rsidP="00D337B6">
            <w:pPr>
              <w:pStyle w:val="Normal1"/>
              <w:numPr>
                <w:ilvl w:val="0"/>
                <w:numId w:val="1"/>
              </w:numPr>
              <w:ind w:hanging="894"/>
              <w:rPr>
                <w:rFonts w:asciiTheme="minorHAnsi" w:hAnsiTheme="minorHAnsi"/>
                <w:b/>
                <w:sz w:val="20"/>
                <w:szCs w:val="20"/>
              </w:rPr>
            </w:pPr>
          </w:p>
        </w:tc>
        <w:tc>
          <w:tcPr>
            <w:tcW w:w="8221" w:type="dxa"/>
          </w:tcPr>
          <w:p w14:paraId="24F240CF" w14:textId="77777777" w:rsidR="001232C2" w:rsidRPr="00CE4A60" w:rsidRDefault="0094717F" w:rsidP="00CE4A60">
            <w:pPr>
              <w:pStyle w:val="Tabeloverskrift"/>
            </w:pPr>
            <w:r w:rsidRPr="00CE4A60">
              <w:t>Formanden orienterer</w:t>
            </w:r>
          </w:p>
          <w:p w14:paraId="4F0E492C" w14:textId="4B036B5B" w:rsidR="00DD0E04" w:rsidRPr="00CE4A60" w:rsidRDefault="001232C2" w:rsidP="00CE4A60">
            <w:pPr>
              <w:pStyle w:val="Tabeloverskrift"/>
              <w:numPr>
                <w:ilvl w:val="0"/>
                <w:numId w:val="9"/>
              </w:numPr>
              <w:rPr>
                <w:b w:val="0"/>
                <w:bCs w:val="0"/>
              </w:rPr>
            </w:pPr>
            <w:r w:rsidRPr="00CE4A60">
              <w:rPr>
                <w:b w:val="0"/>
                <w:bCs w:val="0"/>
              </w:rPr>
              <w:t xml:space="preserve">Henvendelse fra 2 medlemmer fra Otterup om </w:t>
            </w:r>
            <w:proofErr w:type="spellStart"/>
            <w:r w:rsidRPr="00CE4A60">
              <w:rPr>
                <w:b w:val="0"/>
                <w:bCs w:val="0"/>
              </w:rPr>
              <w:t>evt</w:t>
            </w:r>
            <w:proofErr w:type="spellEnd"/>
            <w:r w:rsidRPr="00CE4A60">
              <w:rPr>
                <w:b w:val="0"/>
                <w:bCs w:val="0"/>
              </w:rPr>
              <w:t xml:space="preserve"> (gen)start af aktiviteter. </w:t>
            </w:r>
            <w:r w:rsidRPr="00CE4A60">
              <w:rPr>
                <w:b w:val="0"/>
                <w:bCs w:val="0"/>
              </w:rPr>
              <w:br/>
              <w:t>Chr. Reventlow har tilbudt møde.</w:t>
            </w:r>
          </w:p>
          <w:p w14:paraId="485EDD9C" w14:textId="7C5A6E6C" w:rsidR="0043097A" w:rsidRPr="00CE4A60" w:rsidRDefault="001232C2" w:rsidP="00CE4A60">
            <w:pPr>
              <w:pStyle w:val="Tabeloverskrift"/>
              <w:numPr>
                <w:ilvl w:val="0"/>
                <w:numId w:val="9"/>
              </w:numPr>
              <w:rPr>
                <w:b w:val="0"/>
                <w:bCs w:val="0"/>
              </w:rPr>
            </w:pPr>
            <w:r w:rsidRPr="00CE4A60">
              <w:rPr>
                <w:b w:val="0"/>
                <w:bCs w:val="0"/>
              </w:rPr>
              <w:t>HB-temamøde d 28. og 29 august.</w:t>
            </w:r>
            <w:r w:rsidR="0026274C" w:rsidRPr="00CE4A60">
              <w:rPr>
                <w:b w:val="0"/>
                <w:bCs w:val="0"/>
              </w:rPr>
              <w:t xml:space="preserve"> Lørdag er bl.a. afsat til drøftelse af ny strategi for 2022-2024. FU har som forberedelse til dette haft en indledende drøftelse vedr. ”kernefortællinger”. </w:t>
            </w:r>
            <w:r w:rsidR="00CE4A60" w:rsidRPr="00CE4A60">
              <w:rPr>
                <w:b w:val="0"/>
                <w:bCs w:val="0"/>
              </w:rPr>
              <w:br/>
            </w:r>
          </w:p>
          <w:p w14:paraId="6B5DB475" w14:textId="3A2375F2" w:rsidR="0094717F" w:rsidRPr="00CE4A60" w:rsidRDefault="00DD0E04" w:rsidP="00097B91">
            <w:pPr>
              <w:rPr>
                <w:b/>
                <w:bCs/>
              </w:rPr>
            </w:pPr>
            <w:r w:rsidRPr="0026274C">
              <w:rPr>
                <w:b/>
                <w:bCs/>
              </w:rPr>
              <w:t>Beslutning</w:t>
            </w:r>
          </w:p>
          <w:p w14:paraId="32521019" w14:textId="55EA81E0" w:rsidR="00E40232" w:rsidRDefault="008953A1" w:rsidP="00097B91">
            <w:r>
              <w:t xml:space="preserve">Til orientering. Der var enighed om, at der på kommende møde(r) skulle </w:t>
            </w:r>
            <w:r w:rsidR="002741A2">
              <w:t>drøftes ”vores” kernefortælling. Dette – dels som opfølgning på drøftelsen i HB, men ikke mindst også for at skabe en fælles platform i denne nye kredsbestyrelse.</w:t>
            </w:r>
          </w:p>
          <w:p w14:paraId="04E0D9D4" w14:textId="77D49B2D" w:rsidR="008953A1" w:rsidRPr="009E1F2E" w:rsidRDefault="008953A1" w:rsidP="00097B91"/>
        </w:tc>
      </w:tr>
      <w:tr w:rsidR="0094717F" w:rsidRPr="009E1F2E" w14:paraId="4E7C0E50" w14:textId="77777777" w:rsidTr="00345052">
        <w:tc>
          <w:tcPr>
            <w:tcW w:w="1418" w:type="dxa"/>
          </w:tcPr>
          <w:p w14:paraId="4FEDAB69" w14:textId="77777777" w:rsidR="0094717F" w:rsidRPr="009E1F2E" w:rsidRDefault="0094717F" w:rsidP="00D337B6">
            <w:pPr>
              <w:pStyle w:val="Normal1"/>
              <w:numPr>
                <w:ilvl w:val="0"/>
                <w:numId w:val="1"/>
              </w:numPr>
              <w:ind w:hanging="894"/>
              <w:rPr>
                <w:rFonts w:asciiTheme="minorHAnsi" w:hAnsiTheme="minorHAnsi"/>
                <w:b/>
                <w:sz w:val="20"/>
                <w:szCs w:val="20"/>
              </w:rPr>
            </w:pPr>
          </w:p>
        </w:tc>
        <w:tc>
          <w:tcPr>
            <w:tcW w:w="8221" w:type="dxa"/>
          </w:tcPr>
          <w:p w14:paraId="6BD5B9ED" w14:textId="1E17A9FC" w:rsidR="00D337B6" w:rsidRPr="009E1F2E" w:rsidRDefault="0043097A" w:rsidP="00CE4A60">
            <w:pPr>
              <w:pStyle w:val="Tabeloverskrift"/>
            </w:pPr>
            <w:r>
              <w:t>Punkter til drøftelse på næste møde d 15. september.</w:t>
            </w:r>
          </w:p>
          <w:p w14:paraId="014AB0B0" w14:textId="3DE2AA20" w:rsidR="00437E8E" w:rsidRDefault="0043097A" w:rsidP="00097B91">
            <w:r>
              <w:t>Hvor holdes mødet?</w:t>
            </w:r>
          </w:p>
          <w:p w14:paraId="3BA56B83" w14:textId="7D70A006" w:rsidR="0043097A" w:rsidRPr="00CE4A60" w:rsidRDefault="0043097A" w:rsidP="00CE4A60">
            <w:pPr>
              <w:rPr>
                <w:rFonts w:ascii="Times New Roman" w:hAnsi="Times New Roman" w:cs="Times New Roman"/>
                <w:sz w:val="24"/>
                <w:szCs w:val="24"/>
              </w:rPr>
            </w:pPr>
            <w:r>
              <w:t>Tidspunkt? Eva har i mail skrevet:</w:t>
            </w:r>
            <w:r>
              <w:br/>
            </w:r>
            <w:r w:rsidRPr="00CE4A60">
              <w:rPr>
                <w:rFonts w:asciiTheme="minorHAnsi" w:hAnsiTheme="minorHAnsi" w:cs="Arial"/>
                <w:i/>
                <w:iCs/>
                <w:color w:val="222222"/>
                <w:shd w:val="clear" w:color="auto" w:fill="FFFFFF"/>
              </w:rPr>
              <w:t>M.h.</w:t>
            </w:r>
            <w:r w:rsidR="00CE4A60">
              <w:rPr>
                <w:rFonts w:asciiTheme="minorHAnsi" w:hAnsiTheme="minorHAnsi" w:cs="Arial"/>
                <w:i/>
                <w:iCs/>
                <w:color w:val="222222"/>
                <w:shd w:val="clear" w:color="auto" w:fill="FFFFFF"/>
              </w:rPr>
              <w:t>t.</w:t>
            </w:r>
            <w:r w:rsidRPr="00CE4A60">
              <w:rPr>
                <w:rFonts w:asciiTheme="minorHAnsi" w:hAnsiTheme="minorHAnsi" w:cs="Arial"/>
                <w:i/>
                <w:iCs/>
                <w:color w:val="222222"/>
                <w:shd w:val="clear" w:color="auto" w:fill="FFFFFF"/>
              </w:rPr>
              <w:t xml:space="preserve"> møder, så er det forhåbentlig kun de to næste møder, jeg har problemer med. Mødet den 11. august var i min forståelse kun et planlægningsmøde omkring mødet for nye medlemmer, og der kan jeg ikke deltage. Vores kredsbestyrelsesmøde 15.9 er mere problematisk, for jeg melder ikke gerne afbud. Jeg kan deltage via Zoom, eller mødet kan flyttes til tidligere på dagen. Så</w:t>
            </w:r>
            <w:r w:rsidR="00CE4A60">
              <w:rPr>
                <w:rFonts w:asciiTheme="minorHAnsi" w:hAnsiTheme="minorHAnsi" w:cs="Arial"/>
                <w:i/>
                <w:iCs/>
                <w:color w:val="222222"/>
                <w:shd w:val="clear" w:color="auto" w:fill="FFFFFF"/>
              </w:rPr>
              <w:t xml:space="preserve"> </w:t>
            </w:r>
            <w:r w:rsidRPr="00CE4A60">
              <w:rPr>
                <w:rFonts w:asciiTheme="minorHAnsi" w:hAnsiTheme="minorHAnsi" w:cs="Arial"/>
                <w:i/>
                <w:iCs/>
                <w:color w:val="222222"/>
                <w:shd w:val="clear" w:color="auto" w:fill="FFFFFF"/>
              </w:rPr>
              <w:t xml:space="preserve">vidt jeg husker, er vi landet på kl. 15 til 17 grundet </w:t>
            </w:r>
            <w:r w:rsidRPr="00CE4A60">
              <w:rPr>
                <w:rFonts w:asciiTheme="minorHAnsi" w:hAnsiTheme="minorHAnsi" w:cs="Arial"/>
                <w:i/>
                <w:iCs/>
                <w:color w:val="222222"/>
                <w:shd w:val="clear" w:color="auto" w:fill="FFFFFF"/>
              </w:rPr>
              <w:lastRenderedPageBreak/>
              <w:t>Jettes Andersens arbejdstider.</w:t>
            </w:r>
            <w:r>
              <w:rPr>
                <w:rFonts w:ascii="Arial" w:hAnsi="Arial" w:cs="Arial"/>
                <w:color w:val="222222"/>
                <w:shd w:val="clear" w:color="auto" w:fill="FFFFFF"/>
              </w:rPr>
              <w:t> </w:t>
            </w:r>
            <w:r w:rsidR="00CE4A60">
              <w:rPr>
                <w:rFonts w:ascii="Arial" w:hAnsi="Arial" w:cs="Arial"/>
                <w:color w:val="222222"/>
                <w:shd w:val="clear" w:color="auto" w:fill="FFFFFF"/>
              </w:rPr>
              <w:br/>
            </w:r>
          </w:p>
          <w:p w14:paraId="2968FF85" w14:textId="77777777" w:rsidR="00DD0E04" w:rsidRPr="0043097A" w:rsidRDefault="00DD0E04" w:rsidP="00097B91">
            <w:pPr>
              <w:rPr>
                <w:b/>
                <w:bCs/>
              </w:rPr>
            </w:pPr>
            <w:r w:rsidRPr="0043097A">
              <w:rPr>
                <w:b/>
                <w:bCs/>
              </w:rPr>
              <w:t>Beslutning</w:t>
            </w:r>
          </w:p>
          <w:p w14:paraId="3C1F51E8" w14:textId="1F12F615" w:rsidR="0094717F" w:rsidRPr="009E1F2E" w:rsidRDefault="00B35562" w:rsidP="00097B91">
            <w:r>
              <w:t>Efter en længere drøftelse – og efterfølgende konsultation med Eva – fastholdes mødetidspunktet næste gang, den 15. september kl 16.00</w:t>
            </w:r>
            <w:r w:rsidR="00DC7DCE">
              <w:t>.</w:t>
            </w:r>
            <w:r w:rsidR="0020055F">
              <w:t xml:space="preserve"> Mødet holdes også næste gang hos Ellen. </w:t>
            </w:r>
            <w:r w:rsidR="00DC7DCE">
              <w:t xml:space="preserve"> Eva deltager via Zoom. Der var enighed om, at der fremadrettet må findes en anden mødedag (end hidtil aftalt onsdag). </w:t>
            </w:r>
            <w:r w:rsidR="00656082">
              <w:t xml:space="preserve">Mest realistisk vil være tirsdag formiddag, hvor det viser sig at alle, </w:t>
            </w:r>
            <w:proofErr w:type="spellStart"/>
            <w:r w:rsidR="00656082">
              <w:t>incl</w:t>
            </w:r>
            <w:proofErr w:type="spellEnd"/>
            <w:r w:rsidR="00656082">
              <w:t xml:space="preserve"> Eva, kan</w:t>
            </w:r>
            <w:r w:rsidR="0020055F">
              <w:t>. Der vil derfor på næste møde blive lavet en revideret mødeplan med dette som udgangspunkt.</w:t>
            </w:r>
          </w:p>
          <w:p w14:paraId="1896064A" w14:textId="77777777" w:rsidR="00E40232" w:rsidRPr="009E1F2E" w:rsidRDefault="00E40232" w:rsidP="00097B91"/>
        </w:tc>
      </w:tr>
      <w:tr w:rsidR="00345052" w:rsidRPr="009E1F2E" w14:paraId="040D94ED" w14:textId="77777777" w:rsidTr="00345052">
        <w:tc>
          <w:tcPr>
            <w:tcW w:w="1418" w:type="dxa"/>
          </w:tcPr>
          <w:p w14:paraId="083DED34" w14:textId="77777777" w:rsidR="00345052" w:rsidRPr="009E1F2E" w:rsidRDefault="00345052" w:rsidP="00D337B6">
            <w:pPr>
              <w:pStyle w:val="Normal1"/>
              <w:numPr>
                <w:ilvl w:val="0"/>
                <w:numId w:val="1"/>
              </w:numPr>
              <w:ind w:hanging="894"/>
              <w:rPr>
                <w:rFonts w:asciiTheme="minorHAnsi" w:hAnsiTheme="minorHAnsi"/>
                <w:b/>
                <w:sz w:val="20"/>
                <w:szCs w:val="20"/>
              </w:rPr>
            </w:pPr>
          </w:p>
        </w:tc>
        <w:tc>
          <w:tcPr>
            <w:tcW w:w="8221" w:type="dxa"/>
          </w:tcPr>
          <w:p w14:paraId="4AC1AB12" w14:textId="77777777" w:rsidR="00345052" w:rsidRPr="009E1F2E" w:rsidRDefault="00345052" w:rsidP="00CE4A60">
            <w:pPr>
              <w:pStyle w:val="Tabeloverskrift"/>
            </w:pPr>
            <w:r w:rsidRPr="009E1F2E">
              <w:t>Eventuelt</w:t>
            </w:r>
          </w:p>
          <w:p w14:paraId="02CCC0D0" w14:textId="712DC12B" w:rsidR="00345052" w:rsidRPr="009E1F2E" w:rsidRDefault="00737A36" w:rsidP="00097B91">
            <w:r>
              <w:t xml:space="preserve">Christian orienterede om, at der var kommet henvendelse fra en person, der gerne ville møde bestyrelsen og orientere om </w:t>
            </w:r>
            <w:proofErr w:type="spellStart"/>
            <w:r w:rsidR="00DD10F6">
              <w:t>evt</w:t>
            </w:r>
            <w:proofErr w:type="spellEnd"/>
            <w:r w:rsidR="00DD10F6">
              <w:t xml:space="preserve"> projekt målrettet ”Tegning og Parkinson” Der var tilslutning til at invitere pågældende med til et kommende møde</w:t>
            </w:r>
            <w:r w:rsidR="00427F35">
              <w:t>.</w:t>
            </w:r>
          </w:p>
        </w:tc>
      </w:tr>
    </w:tbl>
    <w:p w14:paraId="6222F7BE" w14:textId="77777777" w:rsidR="00D236F1" w:rsidRDefault="00D236F1" w:rsidP="00D236F1">
      <w:pPr>
        <w:pStyle w:val="Normal1"/>
        <w:rPr>
          <w:sz w:val="28"/>
          <w:szCs w:val="28"/>
        </w:rPr>
      </w:pPr>
    </w:p>
    <w:p w14:paraId="72872443" w14:textId="77777777" w:rsidR="00D236F1" w:rsidRDefault="00D236F1" w:rsidP="00D236F1">
      <w:pPr>
        <w:pStyle w:val="Normal1"/>
        <w:rPr>
          <w:sz w:val="28"/>
          <w:szCs w:val="28"/>
        </w:rPr>
      </w:pPr>
    </w:p>
    <w:p w14:paraId="4587224A" w14:textId="77777777" w:rsidR="00D236F1" w:rsidRPr="00097B91" w:rsidRDefault="0094717F" w:rsidP="00D236F1">
      <w:pPr>
        <w:pStyle w:val="Normal1"/>
        <w:rPr>
          <w:rFonts w:ascii="Calibri" w:hAnsi="Calibri" w:cs="Calibri"/>
          <w:sz w:val="22"/>
          <w:szCs w:val="22"/>
        </w:rPr>
      </w:pPr>
      <w:r w:rsidRPr="00097B91">
        <w:rPr>
          <w:rFonts w:ascii="Calibri" w:hAnsi="Calibri" w:cs="Calibri"/>
          <w:sz w:val="22"/>
          <w:szCs w:val="22"/>
        </w:rPr>
        <w:t xml:space="preserve">Chr. </w:t>
      </w:r>
      <w:r w:rsidR="00D236F1" w:rsidRPr="00097B91">
        <w:rPr>
          <w:rFonts w:ascii="Calibri" w:hAnsi="Calibri" w:cs="Calibri"/>
          <w:sz w:val="22"/>
          <w:szCs w:val="22"/>
        </w:rPr>
        <w:t>Reventlow</w:t>
      </w:r>
    </w:p>
    <w:p w14:paraId="6C3B45C6" w14:textId="77777777" w:rsidR="00F02AD6" w:rsidRDefault="00F02AD6">
      <w:pPr>
        <w:pStyle w:val="Normal1"/>
        <w:rPr>
          <w:sz w:val="28"/>
          <w:szCs w:val="28"/>
        </w:rPr>
      </w:pPr>
    </w:p>
    <w:sectPr w:rsidR="00F02AD6" w:rsidSect="00097B91">
      <w:headerReference w:type="even" r:id="rId8"/>
      <w:headerReference w:type="default" r:id="rId9"/>
      <w:footerReference w:type="even" r:id="rId10"/>
      <w:footerReference w:type="default" r:id="rId11"/>
      <w:headerReference w:type="first" r:id="rId12"/>
      <w:footerReference w:type="first" r:id="rId13"/>
      <w:pgSz w:w="11901" w:h="16817"/>
      <w:pgMar w:top="1956" w:right="844" w:bottom="1701" w:left="1134" w:header="0" w:footer="97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2685C" w14:textId="77777777" w:rsidR="00CE01EA" w:rsidRDefault="00CE01EA" w:rsidP="00097B91">
      <w:r>
        <w:separator/>
      </w:r>
    </w:p>
  </w:endnote>
  <w:endnote w:type="continuationSeparator" w:id="0">
    <w:p w14:paraId="3E65FB37" w14:textId="77777777" w:rsidR="00CE01EA" w:rsidRDefault="00CE01EA" w:rsidP="0009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 Pro SemiBold">
    <w:panose1 w:val="020B0704030504040204"/>
    <w:charset w:val="00"/>
    <w:family w:val="swiss"/>
    <w:pitch w:val="variable"/>
    <w:sig w:usb0="80000287" w:usb1="00000043" w:usb2="00000000" w:usb3="00000000" w:csb0="0000009F" w:csb1="00000000"/>
  </w:font>
  <w:font w:name="Georgia">
    <w:altName w:val="﷽﷽﷽﷽﷽﷽﷽﷽"/>
    <w:panose1 w:val="02040502050405020303"/>
    <w:charset w:val="00"/>
    <w:family w:val="roman"/>
    <w:pitch w:val="variable"/>
    <w:sig w:usb0="00000287" w:usb1="000000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D889" w14:textId="77777777" w:rsidR="00152C47" w:rsidRDefault="00152C4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DA9F3" w14:textId="77777777" w:rsidR="00EB3245" w:rsidRPr="00DE2461" w:rsidRDefault="00EB3245" w:rsidP="00097B91">
    <w:pPr>
      <w:pStyle w:val="Sidefod"/>
    </w:pPr>
    <w:r w:rsidRPr="00577779">
      <w:rPr>
        <w:lang w:val="en-US"/>
      </w:rPr>
      <w:t xml:space="preserve">Side </w:t>
    </w:r>
    <w:r w:rsidRPr="00577779">
      <w:rPr>
        <w:lang w:val="en-US"/>
      </w:rPr>
      <w:fldChar w:fldCharType="begin"/>
    </w:r>
    <w:r w:rsidRPr="00577779">
      <w:rPr>
        <w:lang w:val="en-US"/>
      </w:rPr>
      <w:instrText xml:space="preserve"> PAGE </w:instrText>
    </w:r>
    <w:r w:rsidRPr="00577779">
      <w:rPr>
        <w:lang w:val="en-US"/>
      </w:rPr>
      <w:fldChar w:fldCharType="separate"/>
    </w:r>
    <w:r w:rsidR="00C0653C">
      <w:rPr>
        <w:noProof/>
        <w:lang w:val="en-US"/>
      </w:rPr>
      <w:t>1</w:t>
    </w:r>
    <w:r w:rsidRPr="00577779">
      <w:rPr>
        <w:lang w:val="en-US"/>
      </w:rPr>
      <w:fldChar w:fldCharType="end"/>
    </w:r>
    <w:r w:rsidRPr="00577779">
      <w:rPr>
        <w:lang w:val="en-US"/>
      </w:rPr>
      <w:t xml:space="preserve"> </w:t>
    </w:r>
    <w:proofErr w:type="spellStart"/>
    <w:r w:rsidRPr="00577779">
      <w:rPr>
        <w:lang w:val="en-US"/>
      </w:rPr>
      <w:t>af</w:t>
    </w:r>
    <w:proofErr w:type="spellEnd"/>
    <w:r w:rsidRPr="00577779">
      <w:rPr>
        <w:lang w:val="en-US"/>
      </w:rPr>
      <w:t xml:space="preserve"> </w:t>
    </w:r>
    <w:r w:rsidRPr="00577779">
      <w:rPr>
        <w:lang w:val="en-US"/>
      </w:rPr>
      <w:fldChar w:fldCharType="begin"/>
    </w:r>
    <w:r w:rsidRPr="00577779">
      <w:rPr>
        <w:lang w:val="en-US"/>
      </w:rPr>
      <w:instrText xml:space="preserve"> NUMPAGES </w:instrText>
    </w:r>
    <w:r w:rsidRPr="00577779">
      <w:rPr>
        <w:lang w:val="en-US"/>
      </w:rPr>
      <w:fldChar w:fldCharType="separate"/>
    </w:r>
    <w:r w:rsidR="00C0653C">
      <w:rPr>
        <w:noProof/>
        <w:lang w:val="en-US"/>
      </w:rPr>
      <w:t>1</w:t>
    </w:r>
    <w:r w:rsidRPr="00577779">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619C" w14:textId="77777777" w:rsidR="00152C47" w:rsidRDefault="00152C4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0099D" w14:textId="77777777" w:rsidR="00CE01EA" w:rsidRDefault="00CE01EA" w:rsidP="00097B91">
      <w:r>
        <w:separator/>
      </w:r>
    </w:p>
  </w:footnote>
  <w:footnote w:type="continuationSeparator" w:id="0">
    <w:p w14:paraId="139D1C32" w14:textId="77777777" w:rsidR="00CE01EA" w:rsidRDefault="00CE01EA" w:rsidP="00097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B15F" w14:textId="77777777" w:rsidR="002A4D5B" w:rsidRDefault="002A4D5B" w:rsidP="00097B9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F4A2" w14:textId="77777777" w:rsidR="00097B91" w:rsidRDefault="002A47D0" w:rsidP="00097B91">
    <w:pPr>
      <w:pStyle w:val="Normal1"/>
      <w:tabs>
        <w:tab w:val="center" w:pos="4819"/>
        <w:tab w:val="right" w:pos="9633"/>
      </w:tabs>
      <w:spacing w:before="708"/>
      <w:jc w:val="right"/>
    </w:pPr>
    <w:r>
      <w:rPr>
        <w:noProof/>
      </w:rPr>
      <w:drawing>
        <wp:inline distT="0" distB="0" distL="0" distR="0" wp14:anchorId="188891A9" wp14:editId="4A48C481">
          <wp:extent cx="2322248" cy="604368"/>
          <wp:effectExtent l="0" t="0" r="1905" b="5715"/>
          <wp:docPr id="6" name="Billede 6"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descr="Et billede, der indeholder tekst&#10;&#10;Automatisk genereret beskrivelse"/>
                  <pic:cNvPicPr/>
                </pic:nvPicPr>
                <pic:blipFill>
                  <a:blip r:embed="rId1"/>
                  <a:stretch>
                    <a:fillRect/>
                  </a:stretch>
                </pic:blipFill>
                <pic:spPr>
                  <a:xfrm>
                    <a:off x="0" y="0"/>
                    <a:ext cx="2355531" cy="613030"/>
                  </a:xfrm>
                  <a:prstGeom prst="rect">
                    <a:avLst/>
                  </a:prstGeom>
                </pic:spPr>
              </pic:pic>
            </a:graphicData>
          </a:graphic>
        </wp:inline>
      </w:drawing>
    </w:r>
  </w:p>
  <w:p w14:paraId="4A40A632" w14:textId="77777777" w:rsidR="00097B91" w:rsidRDefault="00097B91" w:rsidP="00097B91">
    <w:pPr>
      <w:jc w:val="right"/>
    </w:pPr>
  </w:p>
  <w:p w14:paraId="2D34A09C" w14:textId="0478FFFF" w:rsidR="00EB3245" w:rsidRDefault="00051AB9" w:rsidP="00097B91">
    <w:pPr>
      <w:jc w:val="right"/>
    </w:pPr>
    <w:r>
      <w:fldChar w:fldCharType="begin"/>
    </w:r>
    <w:r>
      <w:instrText xml:space="preserve"> TIME \@ "d. MMMM yyyy" </w:instrText>
    </w:r>
    <w:r>
      <w:fldChar w:fldCharType="separate"/>
    </w:r>
    <w:r w:rsidR="00237EFB">
      <w:rPr>
        <w:noProof/>
      </w:rPr>
      <w:t>11. august 2021</w:t>
    </w:r>
    <w:r>
      <w:fldChar w:fldCharType="end"/>
    </w:r>
    <w:r w:rsidR="00EB3245">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0339" w14:textId="77777777" w:rsidR="002A4D5B" w:rsidRDefault="002A4D5B" w:rsidP="00097B9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E4355"/>
    <w:multiLevelType w:val="hybridMultilevel"/>
    <w:tmpl w:val="A7A01D6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36C4ACF"/>
    <w:multiLevelType w:val="hybridMultilevel"/>
    <w:tmpl w:val="5B287060"/>
    <w:lvl w:ilvl="0" w:tplc="8D6CD83C">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399078E"/>
    <w:multiLevelType w:val="hybridMultilevel"/>
    <w:tmpl w:val="9B08ED5E"/>
    <w:lvl w:ilvl="0" w:tplc="DE7838D4">
      <w:numFmt w:val="bullet"/>
      <w:lvlText w:val="-"/>
      <w:lvlJc w:val="left"/>
      <w:pPr>
        <w:ind w:left="720" w:hanging="360"/>
      </w:pPr>
      <w:rPr>
        <w:rFonts w:ascii="Cambria" w:eastAsia="Times New Roman" w:hAnsi="Cambr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5DB2B4A"/>
    <w:multiLevelType w:val="hybridMultilevel"/>
    <w:tmpl w:val="DF4C1F36"/>
    <w:lvl w:ilvl="0" w:tplc="CF5A49CE">
      <w:start w:val="1"/>
      <w:numFmt w:val="decimal"/>
      <w:lvlText w:val="Pkt. %1."/>
      <w:lvlJc w:val="left"/>
      <w:pPr>
        <w:ind w:left="928" w:hanging="360"/>
      </w:pPr>
      <w:rPr>
        <w:rFonts w:ascii="Calibri" w:hAnsi="Calibri" w:cs="Calibri" w:hint="default"/>
        <w:sz w:val="22"/>
        <w:szCs w:val="22"/>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15:restartNumberingAfterBreak="0">
    <w:nsid w:val="4A7A608F"/>
    <w:multiLevelType w:val="hybridMultilevel"/>
    <w:tmpl w:val="D1F096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34133"/>
    <w:multiLevelType w:val="hybridMultilevel"/>
    <w:tmpl w:val="17A4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33481C"/>
    <w:multiLevelType w:val="hybridMultilevel"/>
    <w:tmpl w:val="2DE8AC00"/>
    <w:lvl w:ilvl="0" w:tplc="DE7838D4">
      <w:numFmt w:val="bullet"/>
      <w:lvlText w:val="-"/>
      <w:lvlJc w:val="left"/>
      <w:pPr>
        <w:ind w:left="720" w:hanging="360"/>
      </w:pPr>
      <w:rPr>
        <w:rFonts w:ascii="Cambria" w:eastAsia="Times New Roman" w:hAnsi="Cambr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36278AD"/>
    <w:multiLevelType w:val="hybridMultilevel"/>
    <w:tmpl w:val="CAE418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CAC1598"/>
    <w:multiLevelType w:val="hybridMultilevel"/>
    <w:tmpl w:val="689485FC"/>
    <w:lvl w:ilvl="0" w:tplc="8D6CD83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6"/>
  </w:num>
  <w:num w:numId="6">
    <w:abstractNumId w:val="7"/>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4B9"/>
    <w:rsid w:val="0000147A"/>
    <w:rsid w:val="0000398B"/>
    <w:rsid w:val="00051AB9"/>
    <w:rsid w:val="00063F02"/>
    <w:rsid w:val="00097B91"/>
    <w:rsid w:val="000B5ABB"/>
    <w:rsid w:val="000B66F9"/>
    <w:rsid w:val="000C5396"/>
    <w:rsid w:val="000C6273"/>
    <w:rsid w:val="001232C2"/>
    <w:rsid w:val="00152C47"/>
    <w:rsid w:val="00157121"/>
    <w:rsid w:val="001B0492"/>
    <w:rsid w:val="0020055F"/>
    <w:rsid w:val="00206C46"/>
    <w:rsid w:val="0023603D"/>
    <w:rsid w:val="00237EFB"/>
    <w:rsid w:val="002454B9"/>
    <w:rsid w:val="0026274C"/>
    <w:rsid w:val="00273562"/>
    <w:rsid w:val="002741A2"/>
    <w:rsid w:val="00284319"/>
    <w:rsid w:val="002A47D0"/>
    <w:rsid w:val="002A4D5B"/>
    <w:rsid w:val="002A78F0"/>
    <w:rsid w:val="002F106D"/>
    <w:rsid w:val="00320CAA"/>
    <w:rsid w:val="00345052"/>
    <w:rsid w:val="003628F4"/>
    <w:rsid w:val="0036563F"/>
    <w:rsid w:val="00423F23"/>
    <w:rsid w:val="00424353"/>
    <w:rsid w:val="00427F35"/>
    <w:rsid w:val="0043097A"/>
    <w:rsid w:val="0043668C"/>
    <w:rsid w:val="004376F2"/>
    <w:rsid w:val="00437E8E"/>
    <w:rsid w:val="0044711D"/>
    <w:rsid w:val="00464D5D"/>
    <w:rsid w:val="00472A9B"/>
    <w:rsid w:val="004804CC"/>
    <w:rsid w:val="004E4C26"/>
    <w:rsid w:val="00512CD8"/>
    <w:rsid w:val="00520C4E"/>
    <w:rsid w:val="00574936"/>
    <w:rsid w:val="00577779"/>
    <w:rsid w:val="005C784F"/>
    <w:rsid w:val="005D7FE3"/>
    <w:rsid w:val="005E0D09"/>
    <w:rsid w:val="005E69CD"/>
    <w:rsid w:val="005F67C3"/>
    <w:rsid w:val="00622876"/>
    <w:rsid w:val="00624E86"/>
    <w:rsid w:val="00634ABE"/>
    <w:rsid w:val="00640A6E"/>
    <w:rsid w:val="00653C1B"/>
    <w:rsid w:val="00656082"/>
    <w:rsid w:val="007243A4"/>
    <w:rsid w:val="00732256"/>
    <w:rsid w:val="00737A36"/>
    <w:rsid w:val="00774ECD"/>
    <w:rsid w:val="00784C00"/>
    <w:rsid w:val="00786FDE"/>
    <w:rsid w:val="00792F75"/>
    <w:rsid w:val="007B2588"/>
    <w:rsid w:val="007B39EE"/>
    <w:rsid w:val="007F6B44"/>
    <w:rsid w:val="008077AA"/>
    <w:rsid w:val="00807801"/>
    <w:rsid w:val="00812A12"/>
    <w:rsid w:val="0083740E"/>
    <w:rsid w:val="00840870"/>
    <w:rsid w:val="0085620A"/>
    <w:rsid w:val="00863308"/>
    <w:rsid w:val="008953A1"/>
    <w:rsid w:val="008A08F3"/>
    <w:rsid w:val="008C08A7"/>
    <w:rsid w:val="00920EB9"/>
    <w:rsid w:val="0094717F"/>
    <w:rsid w:val="00970E8D"/>
    <w:rsid w:val="009E1F2E"/>
    <w:rsid w:val="009E3DB9"/>
    <w:rsid w:val="009F5C3C"/>
    <w:rsid w:val="00A34B54"/>
    <w:rsid w:val="00A44536"/>
    <w:rsid w:val="00A739DA"/>
    <w:rsid w:val="00A7473B"/>
    <w:rsid w:val="00A87D8B"/>
    <w:rsid w:val="00A915B6"/>
    <w:rsid w:val="00AB026A"/>
    <w:rsid w:val="00AB28EB"/>
    <w:rsid w:val="00AE4E6B"/>
    <w:rsid w:val="00B1275A"/>
    <w:rsid w:val="00B15D03"/>
    <w:rsid w:val="00B35562"/>
    <w:rsid w:val="00B7253D"/>
    <w:rsid w:val="00B74E0D"/>
    <w:rsid w:val="00BB6CA7"/>
    <w:rsid w:val="00BB6F1D"/>
    <w:rsid w:val="00BE61EC"/>
    <w:rsid w:val="00BE69AF"/>
    <w:rsid w:val="00C05EE1"/>
    <w:rsid w:val="00C0653C"/>
    <w:rsid w:val="00C101CD"/>
    <w:rsid w:val="00C26889"/>
    <w:rsid w:val="00C35DCF"/>
    <w:rsid w:val="00C47C3F"/>
    <w:rsid w:val="00C51DEF"/>
    <w:rsid w:val="00C87B47"/>
    <w:rsid w:val="00C93F8F"/>
    <w:rsid w:val="00CE01EA"/>
    <w:rsid w:val="00CE4A60"/>
    <w:rsid w:val="00D236F1"/>
    <w:rsid w:val="00D337B6"/>
    <w:rsid w:val="00D648E0"/>
    <w:rsid w:val="00D654BB"/>
    <w:rsid w:val="00D710F9"/>
    <w:rsid w:val="00D7378E"/>
    <w:rsid w:val="00D7419F"/>
    <w:rsid w:val="00DA3696"/>
    <w:rsid w:val="00DC7DCE"/>
    <w:rsid w:val="00DD0E04"/>
    <w:rsid w:val="00DD10F6"/>
    <w:rsid w:val="00DE0913"/>
    <w:rsid w:val="00DE18A8"/>
    <w:rsid w:val="00DE2461"/>
    <w:rsid w:val="00DE2FAB"/>
    <w:rsid w:val="00DE4963"/>
    <w:rsid w:val="00E2521C"/>
    <w:rsid w:val="00E36393"/>
    <w:rsid w:val="00E40232"/>
    <w:rsid w:val="00EB3245"/>
    <w:rsid w:val="00F02AD6"/>
    <w:rsid w:val="00F526A8"/>
    <w:rsid w:val="00F813ED"/>
    <w:rsid w:val="00F848CD"/>
    <w:rsid w:val="00F9530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EB6B50"/>
  <w15:docId w15:val="{AA28F055-EDAA-9E4A-9215-D2D1C2A4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da-DK" w:eastAsia="da-DK"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7B91"/>
    <w:rPr>
      <w:rFonts w:ascii="Calibri" w:hAnsi="Calibri" w:cs="Calibri"/>
      <w:sz w:val="22"/>
      <w:szCs w:val="22"/>
    </w:rPr>
  </w:style>
  <w:style w:type="paragraph" w:styleId="Overskrift1">
    <w:name w:val="heading 1"/>
    <w:basedOn w:val="Normal1"/>
    <w:next w:val="Normal1"/>
    <w:link w:val="Overskrift1Tegn"/>
    <w:uiPriority w:val="9"/>
    <w:qFormat/>
    <w:pPr>
      <w:keepNext/>
      <w:keepLines/>
      <w:spacing w:before="480" w:after="120"/>
      <w:contextualSpacing/>
      <w:outlineLvl w:val="0"/>
    </w:pPr>
    <w:rPr>
      <w:b/>
      <w:sz w:val="48"/>
      <w:szCs w:val="48"/>
    </w:rPr>
  </w:style>
  <w:style w:type="paragraph" w:styleId="Overskrift2">
    <w:name w:val="heading 2"/>
    <w:basedOn w:val="Normal"/>
    <w:next w:val="Normal1"/>
    <w:rsid w:val="00097B91"/>
    <w:pPr>
      <w:outlineLvl w:val="1"/>
    </w:pPr>
    <w:rPr>
      <w:b/>
      <w:bCs/>
      <w:sz w:val="26"/>
      <w:szCs w:val="26"/>
    </w:rPr>
  </w:style>
  <w:style w:type="paragraph" w:styleId="Overskrift3">
    <w:name w:val="heading 3"/>
    <w:basedOn w:val="Normal1"/>
    <w:next w:val="Normal1"/>
    <w:pPr>
      <w:keepNext/>
      <w:keepLines/>
      <w:spacing w:before="280" w:after="80"/>
      <w:contextualSpacing/>
      <w:outlineLvl w:val="2"/>
    </w:pPr>
    <w:rPr>
      <w:b/>
      <w:sz w:val="28"/>
      <w:szCs w:val="28"/>
    </w:rPr>
  </w:style>
  <w:style w:type="paragraph" w:styleId="Overskrift4">
    <w:name w:val="heading 4"/>
    <w:basedOn w:val="Normal1"/>
    <w:next w:val="Normal1"/>
    <w:pPr>
      <w:keepNext/>
      <w:keepLines/>
      <w:spacing w:before="240" w:after="40"/>
      <w:contextualSpacing/>
      <w:outlineLvl w:val="3"/>
    </w:pPr>
    <w:rPr>
      <w:b/>
    </w:rPr>
  </w:style>
  <w:style w:type="paragraph" w:styleId="Overskrift5">
    <w:name w:val="heading 5"/>
    <w:basedOn w:val="Normal1"/>
    <w:next w:val="Normal1"/>
    <w:pPr>
      <w:keepNext/>
      <w:keepLines/>
      <w:spacing w:before="220" w:after="40"/>
      <w:contextualSpacing/>
      <w:outlineLvl w:val="4"/>
    </w:pPr>
    <w:rPr>
      <w:b/>
      <w:sz w:val="22"/>
      <w:szCs w:val="22"/>
    </w:rPr>
  </w:style>
  <w:style w:type="paragraph" w:styleId="Overskrift6">
    <w:name w:val="heading 6"/>
    <w:basedOn w:val="Normal1"/>
    <w:next w:val="Normal1"/>
    <w:pPr>
      <w:keepNext/>
      <w:keepLines/>
      <w:spacing w:before="200" w:after="40"/>
      <w:contextualSpacing/>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1">
    <w:name w:val="Normal1"/>
    <w:rsid w:val="002A47D0"/>
    <w:rPr>
      <w:rFonts w:ascii="Verdana" w:hAnsi="Verdana"/>
    </w:rPr>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1"/>
    <w:rsid w:val="005C784F"/>
    <w:pPr>
      <w:keepNext/>
      <w:keepLines/>
      <w:spacing w:before="480" w:after="120"/>
      <w:contextualSpacing/>
      <w:jc w:val="center"/>
    </w:pPr>
    <w:rPr>
      <w:rFonts w:ascii="Verdana Pro SemiBold" w:hAnsi="Verdana Pro SemiBold"/>
      <w:color w:val="D20A10"/>
      <w:sz w:val="26"/>
      <w:szCs w:val="26"/>
    </w:rPr>
  </w:style>
  <w:style w:type="paragraph" w:styleId="Undertitel">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Markeringsbobletekst">
    <w:name w:val="Balloon Text"/>
    <w:basedOn w:val="Normal"/>
    <w:link w:val="MarkeringsbobletekstTegn"/>
    <w:uiPriority w:val="99"/>
    <w:semiHidden/>
    <w:unhideWhenUsed/>
    <w:rsid w:val="00D7419F"/>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D7419F"/>
    <w:rPr>
      <w:rFonts w:ascii="Lucida Grande" w:hAnsi="Lucida Grande"/>
      <w:sz w:val="18"/>
      <w:szCs w:val="18"/>
    </w:rPr>
  </w:style>
  <w:style w:type="paragraph" w:styleId="Sidehoved">
    <w:name w:val="header"/>
    <w:basedOn w:val="Normal"/>
    <w:link w:val="SidehovedTegn"/>
    <w:uiPriority w:val="99"/>
    <w:unhideWhenUsed/>
    <w:rsid w:val="00634ABE"/>
    <w:pPr>
      <w:tabs>
        <w:tab w:val="center" w:pos="4819"/>
        <w:tab w:val="right" w:pos="9638"/>
      </w:tabs>
    </w:pPr>
  </w:style>
  <w:style w:type="character" w:customStyle="1" w:styleId="SidehovedTegn">
    <w:name w:val="Sidehoved Tegn"/>
    <w:basedOn w:val="Standardskrifttypeiafsnit"/>
    <w:link w:val="Sidehoved"/>
    <w:uiPriority w:val="99"/>
    <w:rsid w:val="00634ABE"/>
  </w:style>
  <w:style w:type="paragraph" w:styleId="Sidefod">
    <w:name w:val="footer"/>
    <w:basedOn w:val="Normal"/>
    <w:link w:val="SidefodTegn"/>
    <w:uiPriority w:val="99"/>
    <w:unhideWhenUsed/>
    <w:rsid w:val="00634ABE"/>
    <w:pPr>
      <w:tabs>
        <w:tab w:val="center" w:pos="4819"/>
        <w:tab w:val="right" w:pos="9638"/>
      </w:tabs>
    </w:pPr>
  </w:style>
  <w:style w:type="character" w:customStyle="1" w:styleId="SidefodTegn">
    <w:name w:val="Sidefod Tegn"/>
    <w:basedOn w:val="Standardskrifttypeiafsnit"/>
    <w:link w:val="Sidefod"/>
    <w:uiPriority w:val="99"/>
    <w:rsid w:val="00634ABE"/>
  </w:style>
  <w:style w:type="table" w:styleId="Tabel-Gitter">
    <w:name w:val="Table Grid"/>
    <w:basedOn w:val="Tabel-Normal"/>
    <w:uiPriority w:val="59"/>
    <w:rsid w:val="00947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C47C3F"/>
    <w:rPr>
      <w:b/>
      <w:sz w:val="48"/>
      <w:szCs w:val="48"/>
    </w:rPr>
  </w:style>
  <w:style w:type="paragraph" w:styleId="Ingenafstand">
    <w:name w:val="No Spacing"/>
    <w:uiPriority w:val="1"/>
    <w:qFormat/>
    <w:rsid w:val="002A47D0"/>
    <w:rPr>
      <w:rFonts w:ascii="Verdana" w:hAnsi="Verdana"/>
    </w:rPr>
  </w:style>
  <w:style w:type="paragraph" w:customStyle="1" w:styleId="Tabeloverskrift">
    <w:name w:val="Tabel overskrift"/>
    <w:basedOn w:val="Normal"/>
    <w:autoRedefine/>
    <w:qFormat/>
    <w:rsid w:val="00CE4A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66399">
      <w:bodyDiv w:val="1"/>
      <w:marLeft w:val="0"/>
      <w:marRight w:val="0"/>
      <w:marTop w:val="0"/>
      <w:marBottom w:val="0"/>
      <w:divBdr>
        <w:top w:val="none" w:sz="0" w:space="0" w:color="auto"/>
        <w:left w:val="none" w:sz="0" w:space="0" w:color="auto"/>
        <w:bottom w:val="none" w:sz="0" w:space="0" w:color="auto"/>
        <w:right w:val="none" w:sz="0" w:space="0" w:color="auto"/>
      </w:divBdr>
    </w:div>
    <w:div w:id="680358452">
      <w:bodyDiv w:val="1"/>
      <w:marLeft w:val="0"/>
      <w:marRight w:val="0"/>
      <w:marTop w:val="0"/>
      <w:marBottom w:val="0"/>
      <w:divBdr>
        <w:top w:val="none" w:sz="0" w:space="0" w:color="auto"/>
        <w:left w:val="none" w:sz="0" w:space="0" w:color="auto"/>
        <w:bottom w:val="none" w:sz="0" w:space="0" w:color="auto"/>
        <w:right w:val="none" w:sz="0" w:space="0" w:color="auto"/>
      </w:divBdr>
    </w:div>
    <w:div w:id="1403596858">
      <w:bodyDiv w:val="1"/>
      <w:marLeft w:val="0"/>
      <w:marRight w:val="0"/>
      <w:marTop w:val="0"/>
      <w:marBottom w:val="0"/>
      <w:divBdr>
        <w:top w:val="none" w:sz="0" w:space="0" w:color="auto"/>
        <w:left w:val="none" w:sz="0" w:space="0" w:color="auto"/>
        <w:bottom w:val="none" w:sz="0" w:space="0" w:color="auto"/>
        <w:right w:val="none" w:sz="0" w:space="0" w:color="auto"/>
      </w:divBdr>
    </w:div>
    <w:div w:id="1625192290">
      <w:bodyDiv w:val="1"/>
      <w:marLeft w:val="0"/>
      <w:marRight w:val="0"/>
      <w:marTop w:val="0"/>
      <w:marBottom w:val="0"/>
      <w:divBdr>
        <w:top w:val="none" w:sz="0" w:space="0" w:color="auto"/>
        <w:left w:val="none" w:sz="0" w:space="0" w:color="auto"/>
        <w:bottom w:val="none" w:sz="0" w:space="0" w:color="auto"/>
        <w:right w:val="none" w:sz="0" w:space="0" w:color="auto"/>
      </w:divBdr>
    </w:div>
    <w:div w:id="1880627716">
      <w:bodyDiv w:val="1"/>
      <w:marLeft w:val="0"/>
      <w:marRight w:val="0"/>
      <w:marTop w:val="0"/>
      <w:marBottom w:val="0"/>
      <w:divBdr>
        <w:top w:val="none" w:sz="0" w:space="0" w:color="auto"/>
        <w:left w:val="none" w:sz="0" w:space="0" w:color="auto"/>
        <w:bottom w:val="none" w:sz="0" w:space="0" w:color="auto"/>
        <w:right w:val="none" w:sz="0" w:space="0" w:color="auto"/>
      </w:divBdr>
      <w:divsChild>
        <w:div w:id="1265112092">
          <w:marLeft w:val="0"/>
          <w:marRight w:val="0"/>
          <w:marTop w:val="0"/>
          <w:marBottom w:val="0"/>
          <w:divBdr>
            <w:top w:val="none" w:sz="0" w:space="0" w:color="auto"/>
            <w:left w:val="none" w:sz="0" w:space="0" w:color="auto"/>
            <w:bottom w:val="none" w:sz="0" w:space="0" w:color="auto"/>
            <w:right w:val="none" w:sz="0" w:space="0" w:color="auto"/>
          </w:divBdr>
        </w:div>
        <w:div w:id="272785607">
          <w:marLeft w:val="0"/>
          <w:marRight w:val="0"/>
          <w:marTop w:val="0"/>
          <w:marBottom w:val="0"/>
          <w:divBdr>
            <w:top w:val="none" w:sz="0" w:space="0" w:color="auto"/>
            <w:left w:val="none" w:sz="0" w:space="0" w:color="auto"/>
            <w:bottom w:val="none" w:sz="0" w:space="0" w:color="auto"/>
            <w:right w:val="none" w:sz="0" w:space="0" w:color="auto"/>
          </w:divBdr>
        </w:div>
        <w:div w:id="1545404963">
          <w:marLeft w:val="0"/>
          <w:marRight w:val="0"/>
          <w:marTop w:val="0"/>
          <w:marBottom w:val="0"/>
          <w:divBdr>
            <w:top w:val="none" w:sz="0" w:space="0" w:color="auto"/>
            <w:left w:val="none" w:sz="0" w:space="0" w:color="auto"/>
            <w:bottom w:val="none" w:sz="0" w:space="0" w:color="auto"/>
            <w:right w:val="none" w:sz="0" w:space="0" w:color="auto"/>
          </w:divBdr>
        </w:div>
      </w:divsChild>
    </w:div>
    <w:div w:id="2053066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d/Library/Group%20Containers/UBF8T346G9.Office/User%20Content.localized/Templates.localized/KB%20Dagsorden.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8F714-E62D-411D-9A21-F66493C1C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 Dagsorden.dotx</Template>
  <TotalTime>40</TotalTime>
  <Pages>3</Pages>
  <Words>668</Words>
  <Characters>4076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Ditlev Reventlow</dc:creator>
  <cp:lastModifiedBy>Christian Ditlev Reventlow</cp:lastModifiedBy>
  <cp:revision>49</cp:revision>
  <cp:lastPrinted>2021-08-11T13:02:00Z</cp:lastPrinted>
  <dcterms:created xsi:type="dcterms:W3CDTF">2021-08-12T19:45:00Z</dcterms:created>
  <dcterms:modified xsi:type="dcterms:W3CDTF">2021-08-12T20:41:00Z</dcterms:modified>
</cp:coreProperties>
</file>